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6C67" w14:textId="079C1DD0" w:rsidR="00632A1F" w:rsidRPr="00E43603" w:rsidRDefault="00632A1F">
      <w:pPr>
        <w:rPr>
          <w:sz w:val="28"/>
          <w:szCs w:val="28"/>
        </w:rPr>
      </w:pPr>
      <w:r w:rsidRPr="00E43603">
        <w:rPr>
          <w:sz w:val="28"/>
          <w:szCs w:val="28"/>
        </w:rPr>
        <w:t xml:space="preserve">Alman Eğitim Senatosu’ndan alınan akreditasyonlarla 97 farklı ülkeden bine yakın öğrenciye eğitim veren ve BAU Global </w:t>
      </w:r>
      <w:r w:rsidR="00E43603">
        <w:rPr>
          <w:sz w:val="28"/>
          <w:szCs w:val="28"/>
        </w:rPr>
        <w:t>E</w:t>
      </w:r>
      <w:r w:rsidRPr="00E43603">
        <w:rPr>
          <w:sz w:val="28"/>
          <w:szCs w:val="28"/>
        </w:rPr>
        <w:t xml:space="preserve">ğitim </w:t>
      </w:r>
      <w:r w:rsidR="00E43603">
        <w:rPr>
          <w:sz w:val="28"/>
          <w:szCs w:val="28"/>
        </w:rPr>
        <w:t>A</w:t>
      </w:r>
      <w:r w:rsidRPr="00E43603">
        <w:rPr>
          <w:sz w:val="28"/>
          <w:szCs w:val="28"/>
        </w:rPr>
        <w:t>ğı üyesi olan Berlin International</w:t>
      </w:r>
      <w:r w:rsidR="000D6846">
        <w:rPr>
          <w:sz w:val="28"/>
          <w:szCs w:val="28"/>
        </w:rPr>
        <w:t xml:space="preserve"> Üniversitesi’nin mezuniyet töreni, </w:t>
      </w:r>
      <w:proofErr w:type="spellStart"/>
      <w:r w:rsidRPr="00E43603">
        <w:rPr>
          <w:sz w:val="28"/>
          <w:szCs w:val="28"/>
        </w:rPr>
        <w:t>Kino</w:t>
      </w:r>
      <w:proofErr w:type="spellEnd"/>
      <w:r w:rsidRPr="00E43603">
        <w:rPr>
          <w:sz w:val="28"/>
          <w:szCs w:val="28"/>
        </w:rPr>
        <w:t xml:space="preserve"> </w:t>
      </w:r>
      <w:proofErr w:type="spellStart"/>
      <w:r w:rsidRPr="00E43603">
        <w:rPr>
          <w:sz w:val="28"/>
          <w:szCs w:val="28"/>
        </w:rPr>
        <w:t>International’da</w:t>
      </w:r>
      <w:proofErr w:type="spellEnd"/>
      <w:r w:rsidRPr="00E43603">
        <w:rPr>
          <w:sz w:val="28"/>
          <w:szCs w:val="28"/>
        </w:rPr>
        <w:t xml:space="preserve"> düzenlendi. </w:t>
      </w:r>
    </w:p>
    <w:p w14:paraId="11EADFB8" w14:textId="7F149933" w:rsidR="00D47F49" w:rsidRPr="00E43603" w:rsidRDefault="00632A1F">
      <w:pPr>
        <w:rPr>
          <w:sz w:val="28"/>
          <w:szCs w:val="28"/>
        </w:rPr>
      </w:pPr>
      <w:r w:rsidRPr="00E43603">
        <w:rPr>
          <w:sz w:val="28"/>
          <w:szCs w:val="28"/>
        </w:rPr>
        <w:t xml:space="preserve">134 öğrenci mezun olma gururunu yaşarken, Türkiye’nin Berlin Başkonsolosu Rıfkı Olgun </w:t>
      </w:r>
      <w:proofErr w:type="spellStart"/>
      <w:r w:rsidRPr="00E43603">
        <w:rPr>
          <w:sz w:val="28"/>
          <w:szCs w:val="28"/>
        </w:rPr>
        <w:t>Yücekök</w:t>
      </w:r>
      <w:proofErr w:type="spellEnd"/>
      <w:r w:rsidRPr="00E43603">
        <w:rPr>
          <w:sz w:val="28"/>
          <w:szCs w:val="28"/>
        </w:rPr>
        <w:t xml:space="preserve">, BAU Global Başkanı Enver Yücel, Bahçeşehir Uğur Eğitim Kurumları (BUEK) İcra Kurulu Başkanı Hüseyin Yücel, Berlin International </w:t>
      </w:r>
      <w:r w:rsidRPr="000D6846">
        <w:rPr>
          <w:sz w:val="28"/>
          <w:szCs w:val="28"/>
        </w:rPr>
        <w:t>Üniversitesi</w:t>
      </w:r>
      <w:r w:rsidRPr="00E43603">
        <w:rPr>
          <w:sz w:val="28"/>
          <w:szCs w:val="28"/>
        </w:rPr>
        <w:t xml:space="preserve"> Rektörü Prof. Dr. Yüksel </w:t>
      </w:r>
      <w:proofErr w:type="spellStart"/>
      <w:r w:rsidRPr="00E43603">
        <w:rPr>
          <w:sz w:val="28"/>
          <w:szCs w:val="28"/>
        </w:rPr>
        <w:t>Pöğün</w:t>
      </w:r>
      <w:r w:rsidR="00C01A5D">
        <w:rPr>
          <w:sz w:val="28"/>
          <w:szCs w:val="28"/>
        </w:rPr>
        <w:t>-</w:t>
      </w:r>
      <w:r w:rsidRPr="00E43603">
        <w:rPr>
          <w:sz w:val="28"/>
          <w:szCs w:val="28"/>
        </w:rPr>
        <w:t>Zander</w:t>
      </w:r>
      <w:proofErr w:type="spellEnd"/>
      <w:r w:rsidRPr="00E43603">
        <w:rPr>
          <w:sz w:val="28"/>
          <w:szCs w:val="28"/>
        </w:rPr>
        <w:t xml:space="preserve">, Berlin International </w:t>
      </w:r>
      <w:r w:rsidRPr="000D6846">
        <w:rPr>
          <w:sz w:val="28"/>
          <w:szCs w:val="28"/>
        </w:rPr>
        <w:t>Üniversitesi</w:t>
      </w:r>
      <w:r w:rsidRPr="00E43603">
        <w:rPr>
          <w:sz w:val="28"/>
          <w:szCs w:val="28"/>
        </w:rPr>
        <w:t xml:space="preserve"> CEO’su Turgut Tülü ile çok sayıda davetli ve veli törene katıldı.</w:t>
      </w:r>
    </w:p>
    <w:p w14:paraId="50B13B00" w14:textId="084A990A" w:rsidR="00632A1F" w:rsidRPr="00E43603" w:rsidRDefault="006B034B">
      <w:pPr>
        <w:rPr>
          <w:sz w:val="28"/>
          <w:szCs w:val="28"/>
        </w:rPr>
      </w:pPr>
      <w:r w:rsidRPr="00E43603">
        <w:rPr>
          <w:sz w:val="28"/>
          <w:szCs w:val="28"/>
        </w:rPr>
        <w:t>BAU Global Başkanı Enver Yücel’in Mezuniyet Töreni Konuşması</w:t>
      </w:r>
    </w:p>
    <w:p w14:paraId="30DDCD21" w14:textId="6D993F2B" w:rsidR="006B034B" w:rsidRPr="00E43603" w:rsidRDefault="006B034B">
      <w:pPr>
        <w:rPr>
          <w:sz w:val="28"/>
          <w:szCs w:val="28"/>
        </w:rPr>
      </w:pPr>
      <w:r w:rsidRPr="00E43603">
        <w:rPr>
          <w:sz w:val="28"/>
          <w:szCs w:val="28"/>
        </w:rPr>
        <w:t>“Bu üniversiteyi kurduğumuzda</w:t>
      </w:r>
      <w:r w:rsidR="00C01A5D">
        <w:rPr>
          <w:sz w:val="28"/>
          <w:szCs w:val="28"/>
        </w:rPr>
        <w:t>,</w:t>
      </w:r>
      <w:r w:rsidRPr="00E43603">
        <w:rPr>
          <w:sz w:val="28"/>
          <w:szCs w:val="28"/>
        </w:rPr>
        <w:t xml:space="preserve"> bize inanmayanlar oldu. Berlin gibi Avrupa’nın önemli eğitim merkezlerinden birinde var olmak, kendimizi ispatlamak istedik. Gücümüzü kendimizden ve akıldan alıyoruz. Bundan böyle yükseköğretimin değişmesi lazım. Her alanda değişimler yaşanırken, eğitim alanında değişimler yaşanmalı. Biz de eğitimde değişimin öncüsü olmaya adayız. Bunun başarılarını da görüyoruz. Bahçeşehir Üniversitesi, açıklanan verilere göre, dünyada 374. oldu. Bu bizim öncülüğümüzün neyi ifade etmekte olduğunu göstermekte. Berlin International </w:t>
      </w:r>
      <w:r w:rsidR="000D6846">
        <w:rPr>
          <w:sz w:val="28"/>
          <w:szCs w:val="28"/>
        </w:rPr>
        <w:t>Üniversitesi’nde</w:t>
      </w:r>
      <w:r w:rsidRPr="00E43603">
        <w:rPr>
          <w:sz w:val="28"/>
          <w:szCs w:val="28"/>
        </w:rPr>
        <w:t xml:space="preserve"> özellikle uygulama alanında yaptıklarımız, bilim ve teknoloji dışına çıkmayışımız, ne kadar doğru yolda olduğumuzu göstermektedir.”</w:t>
      </w:r>
    </w:p>
    <w:p w14:paraId="7BFC7D8C" w14:textId="2069627E" w:rsidR="006B034B" w:rsidRPr="00E43603" w:rsidRDefault="006B034B">
      <w:pPr>
        <w:rPr>
          <w:sz w:val="28"/>
          <w:szCs w:val="28"/>
        </w:rPr>
      </w:pPr>
    </w:p>
    <w:p w14:paraId="05F42E5B" w14:textId="2430178C" w:rsidR="006B034B" w:rsidRPr="00E43603" w:rsidRDefault="006B034B">
      <w:pPr>
        <w:rPr>
          <w:sz w:val="28"/>
          <w:szCs w:val="28"/>
        </w:rPr>
      </w:pPr>
      <w:r w:rsidRPr="00E43603">
        <w:rPr>
          <w:sz w:val="28"/>
          <w:szCs w:val="28"/>
        </w:rPr>
        <w:t xml:space="preserve">Berlin International </w:t>
      </w:r>
      <w:r w:rsidR="000D6846">
        <w:rPr>
          <w:sz w:val="28"/>
          <w:szCs w:val="28"/>
        </w:rPr>
        <w:t>Üniversitesi</w:t>
      </w:r>
      <w:r w:rsidR="00C01A5D" w:rsidRPr="00C01A5D">
        <w:rPr>
          <w:sz w:val="21"/>
          <w:szCs w:val="21"/>
        </w:rPr>
        <w:t xml:space="preserve"> </w:t>
      </w:r>
      <w:r w:rsidRPr="00E43603">
        <w:rPr>
          <w:sz w:val="28"/>
          <w:szCs w:val="28"/>
        </w:rPr>
        <w:t xml:space="preserve">Rektörü Yüksel </w:t>
      </w:r>
      <w:proofErr w:type="spellStart"/>
      <w:r w:rsidRPr="00E43603">
        <w:rPr>
          <w:sz w:val="28"/>
          <w:szCs w:val="28"/>
        </w:rPr>
        <w:t>Pöğün</w:t>
      </w:r>
      <w:r w:rsidR="00E05E9E">
        <w:rPr>
          <w:sz w:val="28"/>
          <w:szCs w:val="28"/>
        </w:rPr>
        <w:t>-</w:t>
      </w:r>
      <w:r w:rsidRPr="00E43603">
        <w:rPr>
          <w:sz w:val="28"/>
          <w:szCs w:val="28"/>
        </w:rPr>
        <w:t>Zander’in</w:t>
      </w:r>
      <w:proofErr w:type="spellEnd"/>
      <w:r w:rsidRPr="00E43603">
        <w:rPr>
          <w:sz w:val="28"/>
          <w:szCs w:val="28"/>
        </w:rPr>
        <w:t xml:space="preserve"> Mezuniyet Töreni Konuşması</w:t>
      </w:r>
    </w:p>
    <w:p w14:paraId="0ED0FDDF" w14:textId="4603CDC7" w:rsidR="006B034B" w:rsidRPr="00E43603" w:rsidRDefault="006B034B">
      <w:pPr>
        <w:rPr>
          <w:sz w:val="28"/>
          <w:szCs w:val="28"/>
        </w:rPr>
      </w:pPr>
      <w:r w:rsidRPr="00E43603">
        <w:rPr>
          <w:sz w:val="28"/>
          <w:szCs w:val="28"/>
        </w:rPr>
        <w:t>“Üniversite olarak kültürümüz, tolerans ve saygı duymaktır. Bu seyahat sizi nereye götürürse götürsün, hedeflerinizden ve amaçlarınızdan şaşmayın, üniversiteyle olan ilişkinizi devam ettirin. Umut ediyoruz ki</w:t>
      </w:r>
      <w:r w:rsidR="00C01A5D">
        <w:rPr>
          <w:sz w:val="28"/>
          <w:szCs w:val="28"/>
        </w:rPr>
        <w:t xml:space="preserve"> </w:t>
      </w:r>
      <w:r w:rsidRPr="00E43603">
        <w:rPr>
          <w:sz w:val="28"/>
          <w:szCs w:val="28"/>
        </w:rPr>
        <w:t>bizim çocuklarımıza geçirdiğimiz deneyimler ve eğitim, bundan sonraki yaşamlarında da kendilerini tanımalarına yardımcı olacaktır.”</w:t>
      </w:r>
    </w:p>
    <w:p w14:paraId="01EEF95E" w14:textId="77777777" w:rsidR="00632A1F" w:rsidRDefault="00632A1F"/>
    <w:p w14:paraId="3E0F8D05" w14:textId="75A1D56D" w:rsidR="00632A1F" w:rsidRDefault="00632A1F"/>
    <w:p w14:paraId="5C85A3EB" w14:textId="77777777" w:rsidR="00632A1F" w:rsidRDefault="00632A1F"/>
    <w:sectPr w:rsidR="00632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1F"/>
    <w:rsid w:val="000D6846"/>
    <w:rsid w:val="00632A1F"/>
    <w:rsid w:val="006B034B"/>
    <w:rsid w:val="00C01A5D"/>
    <w:rsid w:val="00D47F49"/>
    <w:rsid w:val="00E05E9E"/>
    <w:rsid w:val="00E43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861"/>
  <w15:chartTrackingRefBased/>
  <w15:docId w15:val="{D951955E-40F4-4341-B7D6-38683AB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01A5D"/>
    <w:rPr>
      <w:sz w:val="16"/>
      <w:szCs w:val="16"/>
    </w:rPr>
  </w:style>
  <w:style w:type="paragraph" w:styleId="AklamaMetni">
    <w:name w:val="annotation text"/>
    <w:basedOn w:val="Normal"/>
    <w:link w:val="AklamaMetniChar"/>
    <w:uiPriority w:val="99"/>
    <w:semiHidden/>
    <w:unhideWhenUsed/>
    <w:rsid w:val="00C01A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1A5D"/>
    <w:rPr>
      <w:sz w:val="20"/>
      <w:szCs w:val="20"/>
    </w:rPr>
  </w:style>
  <w:style w:type="paragraph" w:styleId="AklamaKonusu">
    <w:name w:val="annotation subject"/>
    <w:basedOn w:val="AklamaMetni"/>
    <w:next w:val="AklamaMetni"/>
    <w:link w:val="AklamaKonusuChar"/>
    <w:uiPriority w:val="99"/>
    <w:semiHidden/>
    <w:unhideWhenUsed/>
    <w:rsid w:val="00C01A5D"/>
    <w:rPr>
      <w:b/>
      <w:bCs/>
    </w:rPr>
  </w:style>
  <w:style w:type="character" w:customStyle="1" w:styleId="AklamaKonusuChar">
    <w:name w:val="Açıklama Konusu Char"/>
    <w:basedOn w:val="AklamaMetniChar"/>
    <w:link w:val="AklamaKonusu"/>
    <w:uiPriority w:val="99"/>
    <w:semiHidden/>
    <w:rsid w:val="00C01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2022-10-24T08:35:00Z</dcterms:created>
  <dcterms:modified xsi:type="dcterms:W3CDTF">2022-10-24T08:35:00Z</dcterms:modified>
</cp:coreProperties>
</file>